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5583" w14:textId="792A1DE6" w:rsidR="00531FD7" w:rsidRPr="00CE1571" w:rsidRDefault="00531FD7" w:rsidP="00531F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CE1571">
        <w:rPr>
          <w:rFonts w:ascii="Arial" w:eastAsia="Arial" w:hAnsi="Arial" w:cs="Arial"/>
          <w:b/>
          <w:color w:val="000000"/>
        </w:rPr>
        <w:drawing>
          <wp:anchor distT="0" distB="0" distL="114300" distR="114300" simplePos="0" relativeHeight="251659264" behindDoc="0" locked="0" layoutInCell="1" allowOverlap="1" wp14:anchorId="0519EB84" wp14:editId="7BC09486">
            <wp:simplePos x="0" y="0"/>
            <wp:positionH relativeFrom="margin">
              <wp:posOffset>714796</wp:posOffset>
            </wp:positionH>
            <wp:positionV relativeFrom="paragraph">
              <wp:posOffset>-571500</wp:posOffset>
            </wp:positionV>
            <wp:extent cx="4229100" cy="854160"/>
            <wp:effectExtent l="0" t="0" r="0" b="3175"/>
            <wp:wrapNone/>
            <wp:docPr id="3" name="Graphic 2">
              <a:extLst xmlns:a="http://schemas.openxmlformats.org/drawingml/2006/main">
                <a:ext uri="{FF2B5EF4-FFF2-40B4-BE49-F238E27FC236}">
                  <a16:creationId xmlns:a16="http://schemas.microsoft.com/office/drawing/2014/main" id="{CFBB800B-B98B-486E-A208-337A27406B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2">
                      <a:extLst>
                        <a:ext uri="{FF2B5EF4-FFF2-40B4-BE49-F238E27FC236}">
                          <a16:creationId xmlns:a16="http://schemas.microsoft.com/office/drawing/2014/main" id="{CFBB800B-B98B-486E-A208-337A27406B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85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0D073" w14:textId="77777777" w:rsidR="00531FD7" w:rsidRPr="00CE1571" w:rsidRDefault="00531FD7" w:rsidP="00531F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743C5B7" w14:textId="77777777" w:rsidR="00CE1571" w:rsidRDefault="00CE1571" w:rsidP="00531F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DDB7111" w14:textId="23776AAA" w:rsidR="00865A96" w:rsidRPr="00CE1571" w:rsidRDefault="00D26B78" w:rsidP="00531F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CE1571">
        <w:rPr>
          <w:rFonts w:ascii="Arial" w:eastAsia="Arial" w:hAnsi="Arial" w:cs="Arial"/>
          <w:b/>
          <w:color w:val="000000"/>
        </w:rPr>
        <w:t>P</w:t>
      </w:r>
      <w:r w:rsidRPr="00CE1571">
        <w:rPr>
          <w:rFonts w:ascii="Arial" w:eastAsia="Arial" w:hAnsi="Arial" w:cs="Arial"/>
          <w:b/>
          <w:color w:val="000000"/>
        </w:rPr>
        <w:t>hoto</w:t>
      </w:r>
      <w:r w:rsidRPr="00CE1571">
        <w:rPr>
          <w:rFonts w:ascii="Arial" w:eastAsia="Arial" w:hAnsi="Arial" w:cs="Arial"/>
          <w:color w:val="000000"/>
        </w:rPr>
        <w:t xml:space="preserve">: </w:t>
      </w:r>
      <w:proofErr w:type="gramStart"/>
      <w:r w:rsidRPr="00CE1571">
        <w:rPr>
          <w:rFonts w:ascii="Arial" w:eastAsia="Arial" w:hAnsi="Arial" w:cs="Arial"/>
          <w:color w:val="000000"/>
        </w:rPr>
        <w:t>We’d</w:t>
      </w:r>
      <w:proofErr w:type="gramEnd"/>
      <w:r w:rsidRPr="00CE1571">
        <w:rPr>
          <w:rFonts w:ascii="Arial" w:eastAsia="Arial" w:hAnsi="Arial" w:cs="Arial"/>
          <w:color w:val="000000"/>
        </w:rPr>
        <w:t xml:space="preserve"> like all the stories to fit together as part of one collection. So please send </w:t>
      </w:r>
      <w:r w:rsidRPr="00CE1571">
        <w:rPr>
          <w:rFonts w:ascii="Arial" w:eastAsia="Arial" w:hAnsi="Arial" w:cs="Arial"/>
        </w:rPr>
        <w:t>Ben</w:t>
      </w:r>
      <w:r w:rsidRPr="00CE1571">
        <w:rPr>
          <w:rFonts w:ascii="Arial" w:eastAsia="Arial" w:hAnsi="Arial" w:cs="Arial"/>
          <w:color w:val="000000"/>
        </w:rPr>
        <w:t xml:space="preserve"> a photo of yourself in front of your front door, ideally while blocking the door number out to maintain privacy. We hope to eventually upgrade </w:t>
      </w:r>
      <w:proofErr w:type="gramStart"/>
      <w:r w:rsidRPr="00CE1571">
        <w:rPr>
          <w:rFonts w:ascii="Arial" w:eastAsia="Arial" w:hAnsi="Arial" w:cs="Arial"/>
          <w:color w:val="000000"/>
        </w:rPr>
        <w:t>photos</w:t>
      </w:r>
      <w:proofErr w:type="gramEnd"/>
      <w:r w:rsidRPr="00CE1571">
        <w:rPr>
          <w:rFonts w:ascii="Arial" w:eastAsia="Arial" w:hAnsi="Arial" w:cs="Arial"/>
          <w:color w:val="000000"/>
        </w:rPr>
        <w:t xml:space="preserve"> so they're all done with decent quality cameras. I</w:t>
      </w:r>
      <w:r w:rsidRPr="00CE1571">
        <w:rPr>
          <w:rFonts w:ascii="Arial" w:eastAsia="Arial" w:hAnsi="Arial" w:cs="Arial"/>
        </w:rPr>
        <w:t xml:space="preserve">f </w:t>
      </w:r>
      <w:proofErr w:type="gramStart"/>
      <w:r w:rsidRPr="00CE1571">
        <w:rPr>
          <w:rFonts w:ascii="Arial" w:eastAsia="Arial" w:hAnsi="Arial" w:cs="Arial"/>
        </w:rPr>
        <w:t>you’ve</w:t>
      </w:r>
      <w:proofErr w:type="gramEnd"/>
      <w:r w:rsidRPr="00CE1571">
        <w:rPr>
          <w:rFonts w:ascii="Arial" w:eastAsia="Arial" w:hAnsi="Arial" w:cs="Arial"/>
        </w:rPr>
        <w:t xml:space="preserve"> already had your photo taken for the project, </w:t>
      </w:r>
      <w:r w:rsidRPr="00CE1571">
        <w:rPr>
          <w:rFonts w:ascii="Arial" w:eastAsia="Arial" w:hAnsi="Arial" w:cs="Arial"/>
        </w:rPr>
        <w:t>ignore this!</w:t>
      </w:r>
    </w:p>
    <w:p w14:paraId="7DDB7112" w14:textId="77777777" w:rsidR="00865A96" w:rsidRPr="00CE1571" w:rsidRDefault="00865A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7DDB7113" w14:textId="4EBBA8EC" w:rsidR="00865A96" w:rsidRDefault="00D26B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E1571">
        <w:rPr>
          <w:rFonts w:ascii="Arial" w:eastAsia="Arial" w:hAnsi="Arial" w:cs="Arial"/>
          <w:color w:val="000000"/>
        </w:rPr>
        <w:t xml:space="preserve">For the actual exhibition </w:t>
      </w:r>
      <w:proofErr w:type="gramStart"/>
      <w:r w:rsidRPr="00CE1571">
        <w:rPr>
          <w:rFonts w:ascii="Arial" w:eastAsia="Arial" w:hAnsi="Arial" w:cs="Arial"/>
          <w:color w:val="000000"/>
        </w:rPr>
        <w:t>we'll</w:t>
      </w:r>
      <w:proofErr w:type="gramEnd"/>
      <w:r w:rsidRPr="00CE1571">
        <w:rPr>
          <w:rFonts w:ascii="Arial" w:eastAsia="Arial" w:hAnsi="Arial" w:cs="Arial"/>
          <w:color w:val="000000"/>
        </w:rPr>
        <w:t xml:space="preserve"> also include a few details before the story (that we won't include on social media)</w:t>
      </w:r>
      <w:r w:rsidRPr="00CE1571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4C5575" w14:textId="77777777" w:rsidR="004973A8" w:rsidRPr="00CE1571" w:rsidRDefault="004973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Light"/>
        <w:tblW w:w="9030" w:type="dxa"/>
        <w:tblLayout w:type="fixed"/>
        <w:tblLook w:val="0400" w:firstRow="0" w:lastRow="0" w:firstColumn="0" w:lastColumn="0" w:noHBand="0" w:noVBand="1"/>
      </w:tblPr>
      <w:tblGrid>
        <w:gridCol w:w="2547"/>
        <w:gridCol w:w="6483"/>
      </w:tblGrid>
      <w:tr w:rsidR="00865A96" w:rsidRPr="00CE1571" w14:paraId="7DDB7118" w14:textId="77777777" w:rsidTr="0074232E">
        <w:trPr>
          <w:trHeight w:val="647"/>
        </w:trPr>
        <w:tc>
          <w:tcPr>
            <w:tcW w:w="2547" w:type="dxa"/>
            <w:vAlign w:val="center"/>
          </w:tcPr>
          <w:p w14:paraId="7DDB7115" w14:textId="1BA4AD11" w:rsidR="00865A96" w:rsidRPr="00CE1571" w:rsidRDefault="00D26B78" w:rsidP="00742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  <w:r w:rsidRPr="00CE1571">
              <w:rPr>
                <w:rFonts w:ascii="Arial" w:eastAsia="Arial" w:hAnsi="Arial" w:cs="Arial"/>
                <w:color w:val="000000"/>
              </w:rPr>
              <w:t>Place of birth &amp; optional year of birth:</w:t>
            </w:r>
          </w:p>
        </w:tc>
        <w:tc>
          <w:tcPr>
            <w:tcW w:w="6483" w:type="dxa"/>
            <w:vAlign w:val="center"/>
          </w:tcPr>
          <w:p w14:paraId="7DDB7116" w14:textId="77777777" w:rsidR="00865A96" w:rsidRPr="00CE1571" w:rsidRDefault="00865A96" w:rsidP="00742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DDB7117" w14:textId="77777777" w:rsidR="00865A96" w:rsidRPr="00CE1571" w:rsidRDefault="00865A96" w:rsidP="00742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865A96" w:rsidRPr="00CE1571" w14:paraId="7DDB711C" w14:textId="77777777" w:rsidTr="0074232E">
        <w:trPr>
          <w:trHeight w:val="686"/>
        </w:trPr>
        <w:tc>
          <w:tcPr>
            <w:tcW w:w="2547" w:type="dxa"/>
            <w:vAlign w:val="center"/>
          </w:tcPr>
          <w:p w14:paraId="7DDB711A" w14:textId="0D35F545" w:rsidR="00865A96" w:rsidRPr="004973A8" w:rsidRDefault="00D26B78" w:rsidP="00742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E1571">
              <w:rPr>
                <w:rFonts w:ascii="Arial" w:eastAsia="Arial" w:hAnsi="Arial" w:cs="Arial"/>
                <w:color w:val="000000"/>
              </w:rPr>
              <w:t xml:space="preserve">Month &amp; </w:t>
            </w:r>
            <w:r w:rsidR="00CE1571" w:rsidRPr="00CE1571">
              <w:rPr>
                <w:rFonts w:ascii="Arial" w:eastAsia="Arial" w:hAnsi="Arial" w:cs="Arial"/>
                <w:color w:val="000000"/>
              </w:rPr>
              <w:t>y</w:t>
            </w:r>
            <w:r w:rsidRPr="00CE1571">
              <w:rPr>
                <w:rFonts w:ascii="Arial" w:eastAsia="Arial" w:hAnsi="Arial" w:cs="Arial"/>
                <w:color w:val="000000"/>
              </w:rPr>
              <w:t>ear arrived in Selly Park / to SSSW</w:t>
            </w:r>
            <w:r w:rsidRPr="00CE1571"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3" w:type="dxa"/>
            <w:vAlign w:val="center"/>
          </w:tcPr>
          <w:p w14:paraId="7DDB711B" w14:textId="77777777" w:rsidR="00865A96" w:rsidRPr="00CE1571" w:rsidRDefault="00865A96" w:rsidP="00742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5A96" w:rsidRPr="00CE1571" w14:paraId="7DDB7120" w14:textId="77777777" w:rsidTr="0074232E">
        <w:trPr>
          <w:trHeight w:val="647"/>
        </w:trPr>
        <w:tc>
          <w:tcPr>
            <w:tcW w:w="2547" w:type="dxa"/>
            <w:vAlign w:val="center"/>
          </w:tcPr>
          <w:p w14:paraId="7DDB711E" w14:textId="51C59472" w:rsidR="00865A96" w:rsidRPr="004973A8" w:rsidRDefault="00D26B78" w:rsidP="00742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E1571">
              <w:rPr>
                <w:rFonts w:ascii="Arial" w:eastAsia="Arial" w:hAnsi="Arial" w:cs="Arial"/>
                <w:color w:val="000000"/>
              </w:rPr>
              <w:t>Reason you moved here in a sentence</w:t>
            </w:r>
          </w:p>
        </w:tc>
        <w:tc>
          <w:tcPr>
            <w:tcW w:w="6483" w:type="dxa"/>
            <w:vAlign w:val="center"/>
          </w:tcPr>
          <w:p w14:paraId="7DDB711F" w14:textId="77777777" w:rsidR="00865A96" w:rsidRPr="00CE1571" w:rsidRDefault="00865A96" w:rsidP="00742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DDB7121" w14:textId="77777777" w:rsidR="00865A96" w:rsidRPr="00CE1571" w:rsidRDefault="00865A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7DDB7122" w14:textId="48E4EFC3" w:rsidR="00865A96" w:rsidRPr="00CE1571" w:rsidRDefault="007423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CE157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DDB712B" wp14:editId="11CEE7EE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724525" cy="3849328"/>
                <wp:effectExtent l="0" t="0" r="28575" b="1841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849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DB712D" w14:textId="77777777" w:rsidR="00865A96" w:rsidRPr="00CE1571" w:rsidRDefault="00D26B78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  <w:t xml:space="preserve">This can be your testimony or a story of how </w:t>
                            </w:r>
                            <w:proofErr w:type="gramStart"/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  <w:t>you’ve</w:t>
                            </w:r>
                            <w:proofErr w:type="gramEnd"/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  <w:t xml:space="preserve"> grown in your faith recently, a memory of SSSW or any connected story about the church and community in general.</w:t>
                            </w:r>
                          </w:p>
                          <w:p w14:paraId="7DDB712E" w14:textId="77777777" w:rsidR="00865A96" w:rsidRPr="00CE1571" w:rsidRDefault="00865A96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B712F" w14:textId="77777777" w:rsidR="00865A96" w:rsidRPr="00CE1571" w:rsidRDefault="00D26B78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  <w:t>Aim for roughly 250</w:t>
                            </w:r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  <w:t xml:space="preserve"> words, but if that’s a struggle then </w:t>
                            </w:r>
                            <w:proofErr w:type="gramStart"/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  <w:t xml:space="preserve"> let it stop you submitting your story.</w:t>
                            </w:r>
                          </w:p>
                          <w:p w14:paraId="7DDB7130" w14:textId="77777777" w:rsidR="00865A96" w:rsidRPr="00CE1571" w:rsidRDefault="00865A96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B7131" w14:textId="77777777" w:rsidR="00865A96" w:rsidRPr="00CE1571" w:rsidRDefault="00865A96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B7132" w14:textId="77777777" w:rsidR="00865A96" w:rsidRPr="00CE1571" w:rsidRDefault="00D26B78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  <w:t xml:space="preserve">If </w:t>
                            </w:r>
                            <w:proofErr w:type="gramStart"/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  <w:t>you’d</w:t>
                            </w:r>
                            <w:proofErr w:type="gramEnd"/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  <w:t xml:space="preserve"> like part of your story to be highlighted on social media, please mark it clearly with </w:t>
                            </w:r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  <w:highlight w:val="cyan"/>
                              </w:rPr>
                              <w:t>highlighting</w:t>
                            </w:r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  <w:t xml:space="preserve"> or </w:t>
                            </w:r>
                            <w:r w:rsidRPr="00CE1571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  <w:u w:val="single"/>
                              </w:rPr>
                              <w:t>underlining.</w:t>
                            </w:r>
                          </w:p>
                          <w:p w14:paraId="7DDB7133" w14:textId="77777777" w:rsidR="00865A96" w:rsidRPr="00CE1571" w:rsidRDefault="00865A96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B7134" w14:textId="77777777" w:rsidR="00865A96" w:rsidRPr="00CE1571" w:rsidRDefault="00865A96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B7135" w14:textId="77777777" w:rsidR="00865A96" w:rsidRPr="00CE1571" w:rsidRDefault="00865A96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B7136" w14:textId="77777777" w:rsidR="00865A96" w:rsidRPr="00CE1571" w:rsidRDefault="00865A96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B7137" w14:textId="77777777" w:rsidR="00865A96" w:rsidRPr="00CE1571" w:rsidRDefault="00865A96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B7138" w14:textId="77777777" w:rsidR="00865A96" w:rsidRPr="00CE1571" w:rsidRDefault="00865A96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B7139" w14:textId="77777777" w:rsidR="00865A96" w:rsidRPr="00CE1571" w:rsidRDefault="00865A96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B713A" w14:textId="77777777" w:rsidR="00865A96" w:rsidRPr="00CE1571" w:rsidRDefault="00865A9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B712B" id="Rectangle 218" o:spid="_x0000_s1026" style="position:absolute;margin-left:0;margin-top:18.6pt;width:450.75pt;height:303.1pt;z-index:25165824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" strokecolor="#bfbfbf [2412]">
                <v:stroke startarrowwidth="narrow" startarrowlength="short" endarrowwidth="narrow" endarrowlength="short"/>
                <v:textbox inset="2.53958mm,1.2694mm,2.53958mm,1.2694mm">
                  <w:txbxContent>
                    <w:p w14:paraId="7DDB712D" w14:textId="77777777" w:rsidR="00865A96" w:rsidRPr="00CE1571" w:rsidRDefault="00D26B78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</w:rPr>
                        <w:t xml:space="preserve">This can be your testimony or a story of how </w:t>
                      </w:r>
                      <w:proofErr w:type="gramStart"/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</w:rPr>
                        <w:t>you’ve</w:t>
                      </w:r>
                      <w:proofErr w:type="gramEnd"/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</w:rPr>
                        <w:t xml:space="preserve"> grown in your faith recently, a memory of SSSW or any connected story about the church and community in general.</w:t>
                      </w:r>
                    </w:p>
                    <w:p w14:paraId="7DDB712E" w14:textId="77777777" w:rsidR="00865A96" w:rsidRPr="00CE1571" w:rsidRDefault="00865A96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DDB712F" w14:textId="77777777" w:rsidR="00865A96" w:rsidRPr="00CE1571" w:rsidRDefault="00D26B78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</w:rPr>
                        <w:t>Aim for roughly 250</w:t>
                      </w:r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</w:rPr>
                        <w:t xml:space="preserve"> words, but if that’s a struggle then </w:t>
                      </w:r>
                      <w:proofErr w:type="gramStart"/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</w:rPr>
                        <w:t>don’t</w:t>
                      </w:r>
                      <w:proofErr w:type="gramEnd"/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</w:rPr>
                        <w:t xml:space="preserve"> let it stop you submitting your story.</w:t>
                      </w:r>
                    </w:p>
                    <w:p w14:paraId="7DDB7130" w14:textId="77777777" w:rsidR="00865A96" w:rsidRPr="00CE1571" w:rsidRDefault="00865A96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DDB7131" w14:textId="77777777" w:rsidR="00865A96" w:rsidRPr="00CE1571" w:rsidRDefault="00865A96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DDB7132" w14:textId="77777777" w:rsidR="00865A96" w:rsidRPr="00CE1571" w:rsidRDefault="00D26B78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</w:rPr>
                        <w:t xml:space="preserve">If </w:t>
                      </w:r>
                      <w:proofErr w:type="gramStart"/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</w:rPr>
                        <w:t>you’d</w:t>
                      </w:r>
                      <w:proofErr w:type="gramEnd"/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</w:rPr>
                        <w:t xml:space="preserve"> like part of your story to be highlighted on social media, please mark it clearly with </w:t>
                      </w:r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  <w:highlight w:val="cyan"/>
                        </w:rPr>
                        <w:t>highlighting</w:t>
                      </w:r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</w:rPr>
                        <w:t xml:space="preserve"> or </w:t>
                      </w:r>
                      <w:r w:rsidRPr="00CE1571">
                        <w:rPr>
                          <w:rFonts w:ascii="Arial" w:eastAsia="Arial" w:hAnsi="Arial" w:cs="Arial"/>
                          <w:color w:val="000000"/>
                          <w:szCs w:val="20"/>
                          <w:u w:val="single"/>
                        </w:rPr>
                        <w:t>underlining.</w:t>
                      </w:r>
                    </w:p>
                    <w:p w14:paraId="7DDB7133" w14:textId="77777777" w:rsidR="00865A96" w:rsidRPr="00CE1571" w:rsidRDefault="00865A96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DDB7134" w14:textId="77777777" w:rsidR="00865A96" w:rsidRPr="00CE1571" w:rsidRDefault="00865A96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DDB7135" w14:textId="77777777" w:rsidR="00865A96" w:rsidRPr="00CE1571" w:rsidRDefault="00865A96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DDB7136" w14:textId="77777777" w:rsidR="00865A96" w:rsidRPr="00CE1571" w:rsidRDefault="00865A96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DDB7137" w14:textId="77777777" w:rsidR="00865A96" w:rsidRPr="00CE1571" w:rsidRDefault="00865A96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DDB7138" w14:textId="77777777" w:rsidR="00865A96" w:rsidRPr="00CE1571" w:rsidRDefault="00865A96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DDB7139" w14:textId="77777777" w:rsidR="00865A96" w:rsidRPr="00CE1571" w:rsidRDefault="00865A96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DDB713A" w14:textId="77777777" w:rsidR="00865A96" w:rsidRPr="00CE1571" w:rsidRDefault="00865A96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26B78" w:rsidRPr="00CE1571">
        <w:rPr>
          <w:rFonts w:ascii="Arial" w:eastAsia="Arial" w:hAnsi="Arial" w:cs="Arial"/>
          <w:b/>
          <w:color w:val="000000"/>
        </w:rPr>
        <w:t>Your story</w:t>
      </w:r>
      <w:r w:rsidR="00D26B78" w:rsidRPr="00CE1571">
        <w:rPr>
          <w:rFonts w:ascii="Arial" w:eastAsia="Arial" w:hAnsi="Arial" w:cs="Arial"/>
          <w:color w:val="000000"/>
        </w:rPr>
        <w:t>:</w:t>
      </w:r>
    </w:p>
    <w:p w14:paraId="7DDB7123" w14:textId="77777777" w:rsidR="00865A96" w:rsidRPr="00CE1571" w:rsidRDefault="00D26B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CE1571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DB7124" w14:textId="0B32C77B" w:rsidR="00865A96" w:rsidRPr="00CE1571" w:rsidRDefault="00D26B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CE1571">
        <w:rPr>
          <w:rFonts w:ascii="Arial" w:eastAsia="Arial" w:hAnsi="Arial" w:cs="Arial"/>
          <w:color w:val="000000"/>
        </w:rPr>
        <w:t xml:space="preserve">Finally, do you give us permission </w:t>
      </w:r>
      <w:r w:rsidRPr="00CE1571">
        <w:rPr>
          <w:rFonts w:ascii="Arial" w:eastAsia="Arial" w:hAnsi="Arial" w:cs="Arial"/>
          <w:color w:val="000000"/>
        </w:rPr>
        <w:t xml:space="preserve">to </w:t>
      </w:r>
      <w:r w:rsidRPr="00CE1571">
        <w:rPr>
          <w:rFonts w:ascii="Arial" w:eastAsia="Arial" w:hAnsi="Arial" w:cs="Arial"/>
        </w:rPr>
        <w:t>share the above…</w:t>
      </w:r>
    </w:p>
    <w:p w14:paraId="7DDB7125" w14:textId="6328697D" w:rsidR="00865A96" w:rsidRPr="00CE1571" w:rsidRDefault="00D26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CE1571">
        <w:rPr>
          <w:rFonts w:ascii="Arial" w:eastAsia="Arial" w:hAnsi="Arial" w:cs="Arial"/>
        </w:rPr>
        <w:t xml:space="preserve">through </w:t>
      </w:r>
      <w:r w:rsidRPr="00CE1571">
        <w:rPr>
          <w:rFonts w:ascii="Arial" w:eastAsia="Arial" w:hAnsi="Arial" w:cs="Arial"/>
          <w:color w:val="000000"/>
        </w:rPr>
        <w:t>post</w:t>
      </w:r>
      <w:r w:rsidRPr="00CE1571">
        <w:rPr>
          <w:rFonts w:ascii="Arial" w:eastAsia="Arial" w:hAnsi="Arial" w:cs="Arial"/>
        </w:rPr>
        <w:t xml:space="preserve">ing </w:t>
      </w:r>
      <w:r w:rsidRPr="00CE1571">
        <w:rPr>
          <w:rFonts w:ascii="Arial" w:eastAsia="Arial" w:hAnsi="Arial" w:cs="Arial"/>
          <w:color w:val="000000"/>
        </w:rPr>
        <w:t>on social media</w:t>
      </w:r>
      <w:r w:rsidRPr="00CE1571">
        <w:rPr>
          <w:rFonts w:ascii="Arial" w:eastAsia="Arial" w:hAnsi="Arial" w:cs="Arial"/>
        </w:rPr>
        <w:t xml:space="preserve"> - Y / N</w:t>
      </w:r>
    </w:p>
    <w:p w14:paraId="7DDB7126" w14:textId="6B3DD3C4" w:rsidR="00865A96" w:rsidRPr="00CE1571" w:rsidRDefault="00D26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CE1571">
        <w:rPr>
          <w:rFonts w:ascii="Arial" w:eastAsia="Arial" w:hAnsi="Arial" w:cs="Arial"/>
          <w:color w:val="000000"/>
        </w:rPr>
        <w:t xml:space="preserve">use it as part of church services - Y / </w:t>
      </w:r>
      <w:proofErr w:type="gramStart"/>
      <w:r w:rsidRPr="00CE1571">
        <w:rPr>
          <w:rFonts w:ascii="Arial" w:eastAsia="Arial" w:hAnsi="Arial" w:cs="Arial"/>
          <w:color w:val="000000"/>
        </w:rPr>
        <w:t>N</w:t>
      </w:r>
      <w:proofErr w:type="gramEnd"/>
    </w:p>
    <w:p w14:paraId="7DDB7127" w14:textId="6C59AC52" w:rsidR="00865A96" w:rsidRPr="00CE1571" w:rsidRDefault="00D26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CE1571">
        <w:rPr>
          <w:rFonts w:ascii="Arial" w:eastAsia="Arial" w:hAnsi="Arial" w:cs="Arial"/>
          <w:color w:val="000000"/>
        </w:rPr>
        <w:t xml:space="preserve">print it in a physical exhibition - Y / </w:t>
      </w:r>
      <w:proofErr w:type="gramStart"/>
      <w:r w:rsidRPr="00CE1571">
        <w:rPr>
          <w:rFonts w:ascii="Arial" w:eastAsia="Arial" w:hAnsi="Arial" w:cs="Arial"/>
          <w:color w:val="000000"/>
        </w:rPr>
        <w:t>N</w:t>
      </w:r>
      <w:proofErr w:type="gramEnd"/>
      <w:r w:rsidRPr="00CE1571">
        <w:rPr>
          <w:rFonts w:ascii="Arial" w:eastAsia="Arial" w:hAnsi="Arial" w:cs="Arial"/>
          <w:color w:val="000000"/>
        </w:rPr>
        <w:t xml:space="preserve"> </w:t>
      </w:r>
    </w:p>
    <w:p w14:paraId="7DDB7128" w14:textId="08D4CD8C" w:rsidR="00865A96" w:rsidRPr="00CE1571" w:rsidRDefault="00865A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07315AC0" w14:textId="4689CCAE" w:rsidR="00CE1571" w:rsidRPr="004973A8" w:rsidRDefault="00D26B78" w:rsidP="005D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noProof/>
          <w:sz w:val="20"/>
          <w:szCs w:val="20"/>
        </w:rPr>
      </w:pPr>
      <w:r w:rsidRPr="00CE1571">
        <w:rPr>
          <w:rFonts w:ascii="Arial" w:eastAsia="Arial" w:hAnsi="Arial" w:cs="Arial"/>
          <w:color w:val="000000"/>
        </w:rPr>
        <w:t>Please save this with your name as the file name send it t</w:t>
      </w:r>
      <w:r w:rsidRPr="00CE1571">
        <w:rPr>
          <w:rFonts w:ascii="Arial" w:eastAsia="Arial" w:hAnsi="Arial" w:cs="Arial"/>
        </w:rPr>
        <w:t>o Ben Barker, ideally as soon as possible. (barkerb54@hotmail.com)</w:t>
      </w:r>
      <w:r w:rsidR="00531FD7" w:rsidRPr="00CE1571">
        <w:rPr>
          <w:noProof/>
          <w:sz w:val="20"/>
          <w:szCs w:val="20"/>
        </w:rPr>
        <w:t xml:space="preserve"> </w:t>
      </w:r>
    </w:p>
    <w:sectPr w:rsidR="00CE1571" w:rsidRPr="004973A8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7729" w14:textId="77777777" w:rsidR="00D26B78" w:rsidRDefault="00D26B78" w:rsidP="00CE1571">
      <w:pPr>
        <w:spacing w:after="0" w:line="240" w:lineRule="auto"/>
      </w:pPr>
      <w:r>
        <w:separator/>
      </w:r>
    </w:p>
  </w:endnote>
  <w:endnote w:type="continuationSeparator" w:id="0">
    <w:p w14:paraId="5C79B116" w14:textId="77777777" w:rsidR="00D26B78" w:rsidRDefault="00D26B78" w:rsidP="00CE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68B2" w14:textId="46EB2D98" w:rsidR="00CE1571" w:rsidRDefault="00CE1571">
    <w:pPr>
      <w:pStyle w:val="Footer"/>
    </w:pPr>
    <w:r w:rsidRPr="00CE1571">
      <w:rPr>
        <w:rFonts w:ascii="Arial" w:eastAsia="Arial" w:hAnsi="Arial" w:cs="Arial"/>
        <w:color w:val="000000"/>
      </w:rPr>
      <w:drawing>
        <wp:anchor distT="0" distB="0" distL="114300" distR="114300" simplePos="0" relativeHeight="251659264" behindDoc="0" locked="0" layoutInCell="1" allowOverlap="1" wp14:anchorId="4741066C" wp14:editId="173EB9B5">
          <wp:simplePos x="0" y="0"/>
          <wp:positionH relativeFrom="column">
            <wp:posOffset>4057650</wp:posOffset>
          </wp:positionH>
          <wp:positionV relativeFrom="paragraph">
            <wp:posOffset>100965</wp:posOffset>
          </wp:positionV>
          <wp:extent cx="2428875" cy="387501"/>
          <wp:effectExtent l="0" t="0" r="0" b="0"/>
          <wp:wrapNone/>
          <wp:docPr id="42" name="Picture 41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394CB7DA-D185-40E7-A165-295E17F810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1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394CB7DA-D185-40E7-A165-295E17F810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387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FA60" w14:textId="77777777" w:rsidR="00D26B78" w:rsidRDefault="00D26B78" w:rsidP="00CE1571">
      <w:pPr>
        <w:spacing w:after="0" w:line="240" w:lineRule="auto"/>
      </w:pPr>
      <w:r>
        <w:separator/>
      </w:r>
    </w:p>
  </w:footnote>
  <w:footnote w:type="continuationSeparator" w:id="0">
    <w:p w14:paraId="4B4580A4" w14:textId="77777777" w:rsidR="00D26B78" w:rsidRDefault="00D26B78" w:rsidP="00CE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76FF0"/>
    <w:multiLevelType w:val="hybridMultilevel"/>
    <w:tmpl w:val="4FBEAF24"/>
    <w:lvl w:ilvl="0" w:tplc="95EE6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9A03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302B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3A83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2069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38F3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558CF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F4BC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2021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668C5ED1"/>
    <w:multiLevelType w:val="multilevel"/>
    <w:tmpl w:val="7FE6FD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96"/>
    <w:rsid w:val="001E7C4D"/>
    <w:rsid w:val="004973A8"/>
    <w:rsid w:val="005077D1"/>
    <w:rsid w:val="00531FD7"/>
    <w:rsid w:val="005D6012"/>
    <w:rsid w:val="0074232E"/>
    <w:rsid w:val="00865A96"/>
    <w:rsid w:val="00CE1571"/>
    <w:rsid w:val="00D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B7111"/>
  <w15:docId w15:val="{03839F24-54CA-41D6-BBB9-76D87686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xmsonormal">
    <w:name w:val="x_msonormal"/>
    <w:basedOn w:val="Normal"/>
    <w:rsid w:val="0073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A90"/>
    <w:pPr>
      <w:ind w:left="720"/>
      <w:contextualSpacing/>
    </w:pPr>
  </w:style>
  <w:style w:type="table" w:styleId="TableGrid">
    <w:name w:val="Table Grid"/>
    <w:basedOn w:val="TableNormal"/>
    <w:uiPriority w:val="39"/>
    <w:rsid w:val="00EF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E1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71"/>
  </w:style>
  <w:style w:type="paragraph" w:styleId="Footer">
    <w:name w:val="footer"/>
    <w:basedOn w:val="Normal"/>
    <w:link w:val="FooterChar"/>
    <w:uiPriority w:val="99"/>
    <w:unhideWhenUsed/>
    <w:rsid w:val="00CE1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71"/>
  </w:style>
  <w:style w:type="paragraph" w:styleId="NormalWeb">
    <w:name w:val="Normal (Web)"/>
    <w:basedOn w:val="Normal"/>
    <w:uiPriority w:val="99"/>
    <w:semiHidden/>
    <w:unhideWhenUsed/>
    <w:rsid w:val="004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742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6wlXZ/5FJn8l81bZrUTBCYvAQ==">AMUW2mVci7aY7m/hkjb4lcxNrUxKtaqwJxeFqWqiPhcAH7LXV2M/Cv/Jv3+0LSagAg64BlU3smyenqOy6fQIT5dx80klyyio57cFdkyNEm7YH6hYex5RH/w=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Barry</dc:creator>
  <cp:lastModifiedBy>Allan Ooi</cp:lastModifiedBy>
  <cp:revision>8</cp:revision>
  <dcterms:created xsi:type="dcterms:W3CDTF">2021-02-12T10:57:00Z</dcterms:created>
  <dcterms:modified xsi:type="dcterms:W3CDTF">2021-02-23T20:15:00Z</dcterms:modified>
</cp:coreProperties>
</file>